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079"/>
      </w:tblGrid>
      <w:tr w:rsidR="002F5369" w:rsidTr="00C013AC">
        <w:trPr>
          <w:jc w:val="center"/>
        </w:trPr>
        <w:tc>
          <w:tcPr>
            <w:tcW w:w="2411" w:type="dxa"/>
          </w:tcPr>
          <w:p w:rsidR="002F5369" w:rsidRDefault="002F5369" w:rsidP="00C013AC">
            <w:pPr>
              <w:tabs>
                <w:tab w:val="left" w:pos="1490"/>
              </w:tabs>
              <w:spacing w:line="360" w:lineRule="auto"/>
              <w:ind w:left="-567"/>
              <w:jc w:val="right"/>
            </w:pPr>
            <w:r>
              <w:object w:dxaOrig="5639" w:dyaOrig="7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8pt;height:105.6pt" o:ole="">
                  <v:imagedata r:id="rId7" o:title=""/>
                </v:shape>
                <o:OLEObject Type="Embed" ProgID="MSPhotoEd.3" ShapeID="_x0000_i1025" DrawAspect="Content" ObjectID="_1629202836" r:id="rId8"/>
              </w:object>
            </w:r>
          </w:p>
        </w:tc>
        <w:tc>
          <w:tcPr>
            <w:tcW w:w="8079" w:type="dxa"/>
          </w:tcPr>
          <w:p w:rsidR="002F5369" w:rsidRDefault="002F5369" w:rsidP="00C013AC">
            <w:pPr>
              <w:spacing w:line="360" w:lineRule="auto"/>
              <w:ind w:left="-122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CG Omega" w:hAnsi="CG Omega"/>
                <w:sz w:val="56"/>
              </w:rPr>
              <w:t>COMUNE DI PONSACCO</w:t>
            </w:r>
          </w:p>
          <w:p w:rsidR="002F5369" w:rsidRDefault="002F5369" w:rsidP="00C013AC">
            <w:pPr>
              <w:spacing w:line="360" w:lineRule="auto"/>
              <w:ind w:left="-1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PROVINCIA DI PISA</w:t>
            </w:r>
          </w:p>
          <w:p w:rsidR="002F5369" w:rsidRDefault="002F5369" w:rsidP="00C013AC">
            <w:pPr>
              <w:spacing w:line="360" w:lineRule="auto"/>
              <w:ind w:left="-122"/>
              <w:jc w:val="center"/>
              <w:rPr>
                <w:rFonts w:ascii="Arial" w:hAnsi="Arial"/>
              </w:rPr>
            </w:pPr>
          </w:p>
          <w:p w:rsidR="002F5369" w:rsidRDefault="002F5369" w:rsidP="00C013AC">
            <w:pPr>
              <w:spacing w:line="360" w:lineRule="auto"/>
              <w:ind w:left="-122"/>
              <w:jc w:val="center"/>
              <w:rPr>
                <w:rFonts w:ascii="CG Omega" w:hAnsi="CG Omega"/>
                <w:sz w:val="16"/>
              </w:rPr>
            </w:pPr>
            <w:r>
              <w:rPr>
                <w:rFonts w:ascii="CG Omega" w:hAnsi="CG Omega"/>
                <w:sz w:val="16"/>
              </w:rPr>
              <w:t>P.I. 00141490508           Tel. 0587/738111           Fax 0587/733871            P.zza R. Valli, 8</w:t>
            </w:r>
          </w:p>
        </w:tc>
      </w:tr>
    </w:tbl>
    <w:p w:rsidR="002F5369" w:rsidRDefault="002F5369" w:rsidP="002F5369">
      <w:pPr>
        <w:jc w:val="center"/>
        <w:rPr>
          <w:b/>
          <w:sz w:val="28"/>
        </w:rPr>
      </w:pPr>
    </w:p>
    <w:p w:rsidR="000A37BF" w:rsidRDefault="002F5369" w:rsidP="002F5369">
      <w:pPr>
        <w:jc w:val="center"/>
        <w:rPr>
          <w:b/>
          <w:sz w:val="28"/>
        </w:rPr>
      </w:pPr>
      <w:r>
        <w:rPr>
          <w:b/>
          <w:sz w:val="28"/>
        </w:rPr>
        <w:t xml:space="preserve">COMUNICATO STAMPA </w:t>
      </w:r>
    </w:p>
    <w:p w:rsidR="002F5369" w:rsidRDefault="00C011F2" w:rsidP="002F5369">
      <w:pPr>
        <w:jc w:val="center"/>
        <w:rPr>
          <w:b/>
          <w:sz w:val="28"/>
        </w:rPr>
      </w:pPr>
      <w:r>
        <w:rPr>
          <w:b/>
          <w:sz w:val="28"/>
        </w:rPr>
        <w:t xml:space="preserve">RICONFERMATO IL </w:t>
      </w:r>
      <w:r w:rsidR="002F5369">
        <w:rPr>
          <w:b/>
          <w:sz w:val="28"/>
        </w:rPr>
        <w:t xml:space="preserve"> SERVIZIO DOPOSCUOLA</w:t>
      </w:r>
      <w:r>
        <w:rPr>
          <w:b/>
          <w:sz w:val="28"/>
        </w:rPr>
        <w:t xml:space="preserve"> E</w:t>
      </w:r>
      <w:r w:rsidR="002F5369">
        <w:rPr>
          <w:b/>
          <w:sz w:val="28"/>
        </w:rPr>
        <w:t xml:space="preserve"> </w:t>
      </w:r>
      <w:r>
        <w:rPr>
          <w:b/>
          <w:sz w:val="28"/>
        </w:rPr>
        <w:t xml:space="preserve">LUDOTECA </w:t>
      </w:r>
      <w:r>
        <w:rPr>
          <w:b/>
          <w:sz w:val="28"/>
        </w:rPr>
        <w:t xml:space="preserve"> </w:t>
      </w:r>
      <w:r w:rsidR="008A6B61">
        <w:rPr>
          <w:b/>
          <w:sz w:val="28"/>
        </w:rPr>
        <w:t>“ARCOBALENO”</w:t>
      </w:r>
      <w:bookmarkStart w:id="0" w:name="_GoBack"/>
      <w:bookmarkEnd w:id="0"/>
      <w:r>
        <w:rPr>
          <w:b/>
          <w:sz w:val="28"/>
        </w:rPr>
        <w:t xml:space="preserve"> </w:t>
      </w:r>
    </w:p>
    <w:p w:rsidR="002F5369" w:rsidRDefault="002F5369" w:rsidP="002F5369">
      <w:pPr>
        <w:jc w:val="both"/>
        <w:rPr>
          <w:sz w:val="24"/>
        </w:rPr>
      </w:pPr>
    </w:p>
    <w:p w:rsidR="00DB6D39" w:rsidRPr="000A37BF" w:rsidRDefault="000A37BF" w:rsidP="002F5369">
      <w:pPr>
        <w:jc w:val="both"/>
        <w:rPr>
          <w:rFonts w:cstheme="minorHAnsi"/>
          <w:sz w:val="24"/>
          <w:szCs w:val="24"/>
        </w:rPr>
      </w:pPr>
      <w:r w:rsidRPr="000A37BF">
        <w:rPr>
          <w:rFonts w:cstheme="minorHAnsi"/>
          <w:sz w:val="24"/>
          <w:szCs w:val="24"/>
        </w:rPr>
        <w:t>Ponsacco: r</w:t>
      </w:r>
      <w:r w:rsidR="00C011F2" w:rsidRPr="000A37BF">
        <w:rPr>
          <w:rFonts w:cstheme="minorHAnsi"/>
          <w:sz w:val="24"/>
          <w:szCs w:val="24"/>
        </w:rPr>
        <w:t xml:space="preserve">iconfermato anche per l’anno scolastico 2019-20 </w:t>
      </w:r>
      <w:r w:rsidR="002F5369" w:rsidRPr="000A37BF">
        <w:rPr>
          <w:rFonts w:cstheme="minorHAnsi"/>
          <w:sz w:val="24"/>
          <w:szCs w:val="24"/>
        </w:rPr>
        <w:t xml:space="preserve"> il servizio di doposcuola e ludoteca</w:t>
      </w:r>
      <w:r w:rsidR="00C011F2" w:rsidRPr="000A37BF">
        <w:rPr>
          <w:rFonts w:cstheme="minorHAnsi"/>
          <w:sz w:val="24"/>
          <w:szCs w:val="24"/>
        </w:rPr>
        <w:t xml:space="preserve">. </w:t>
      </w:r>
    </w:p>
    <w:p w:rsidR="000A37BF" w:rsidRPr="000A37BF" w:rsidRDefault="000A37BF" w:rsidP="00DB6D39">
      <w:pPr>
        <w:pStyle w:val="Quotations"/>
        <w:spacing w:after="0"/>
        <w:ind w:left="0" w:right="32"/>
        <w:jc w:val="both"/>
        <w:rPr>
          <w:rFonts w:asciiTheme="minorHAnsi" w:hAnsiTheme="minorHAnsi" w:cstheme="minorHAnsi"/>
        </w:rPr>
      </w:pPr>
    </w:p>
    <w:p w:rsidR="00DB6D39" w:rsidRPr="000A37BF" w:rsidRDefault="007B2AE3" w:rsidP="00DB6D39">
      <w:pPr>
        <w:pStyle w:val="Quotations"/>
        <w:spacing w:after="0"/>
        <w:ind w:left="0" w:right="32"/>
        <w:jc w:val="both"/>
        <w:rPr>
          <w:rFonts w:asciiTheme="minorHAnsi" w:hAnsiTheme="minorHAnsi" w:cstheme="minorHAnsi"/>
        </w:rPr>
      </w:pPr>
      <w:r w:rsidRPr="000A37BF">
        <w:rPr>
          <w:rFonts w:asciiTheme="minorHAnsi" w:hAnsiTheme="minorHAnsi" w:cstheme="minorHAnsi"/>
        </w:rPr>
        <w:t xml:space="preserve"> </w:t>
      </w:r>
      <w:r w:rsidR="00DB6D39" w:rsidRPr="000A37BF">
        <w:rPr>
          <w:rFonts w:asciiTheme="minorHAnsi" w:hAnsiTheme="minorHAnsi" w:cstheme="minorHAnsi"/>
        </w:rPr>
        <w:t xml:space="preserve">Il servizio avrà inizio </w:t>
      </w:r>
      <w:r w:rsidR="00DB6D39" w:rsidRPr="000A37BF">
        <w:rPr>
          <w:rFonts w:asciiTheme="minorHAnsi" w:hAnsiTheme="minorHAnsi" w:cstheme="minorHAnsi"/>
        </w:rPr>
        <w:t xml:space="preserve">il 23 settembre </w:t>
      </w:r>
      <w:r w:rsidR="00DB6D39" w:rsidRPr="000A37BF">
        <w:rPr>
          <w:rFonts w:asciiTheme="minorHAnsi" w:hAnsiTheme="minorHAnsi" w:cstheme="minorHAnsi"/>
        </w:rPr>
        <w:t xml:space="preserve">presso la Casa Giardini , in Via Don </w:t>
      </w:r>
      <w:proofErr w:type="spellStart"/>
      <w:r w:rsidR="00DB6D39" w:rsidRPr="000A37BF">
        <w:rPr>
          <w:rFonts w:asciiTheme="minorHAnsi" w:hAnsiTheme="minorHAnsi" w:cstheme="minorHAnsi"/>
        </w:rPr>
        <w:t>Minzoni</w:t>
      </w:r>
      <w:proofErr w:type="spellEnd"/>
      <w:r w:rsidR="00DB6D39" w:rsidRPr="000A37BF">
        <w:rPr>
          <w:rFonts w:asciiTheme="minorHAnsi" w:hAnsiTheme="minorHAnsi" w:cstheme="minorHAnsi"/>
        </w:rPr>
        <w:t xml:space="preserve"> n.7 e verrà trasferito nella sede definitiva in Piazza Caduti Cefalonia e Corfù, attualmente in corso di ristrutturazione, entro la fine del mese di ottobre. </w:t>
      </w:r>
    </w:p>
    <w:p w:rsidR="000A37BF" w:rsidRDefault="000A37BF" w:rsidP="000A37BF">
      <w:pPr>
        <w:pStyle w:val="Quotations"/>
        <w:spacing w:after="0"/>
        <w:ind w:left="0" w:right="32"/>
        <w:jc w:val="both"/>
        <w:rPr>
          <w:rFonts w:asciiTheme="minorHAnsi" w:hAnsiTheme="minorHAnsi" w:cstheme="minorHAnsi"/>
        </w:rPr>
      </w:pPr>
    </w:p>
    <w:p w:rsidR="000A37BF" w:rsidRPr="000A37BF" w:rsidRDefault="000A37BF" w:rsidP="000A37BF">
      <w:pPr>
        <w:pStyle w:val="Quotations"/>
        <w:spacing w:after="0"/>
        <w:ind w:left="0" w:right="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i bimbi iscritti alle scuole primarie v</w:t>
      </w:r>
      <w:r w:rsidR="00DB6D39" w:rsidRPr="000A37BF">
        <w:rPr>
          <w:rFonts w:asciiTheme="minorHAnsi" w:hAnsiTheme="minorHAnsi" w:cstheme="minorHAnsi"/>
        </w:rPr>
        <w:t xml:space="preserve">iene </w:t>
      </w:r>
      <w:r w:rsidR="000C2F77">
        <w:rPr>
          <w:rFonts w:asciiTheme="minorHAnsi" w:hAnsiTheme="minorHAnsi" w:cstheme="minorHAnsi"/>
        </w:rPr>
        <w:t xml:space="preserve"> garantita</w:t>
      </w:r>
      <w:r w:rsidR="007B2AE3" w:rsidRPr="000A37BF">
        <w:rPr>
          <w:rFonts w:asciiTheme="minorHAnsi" w:hAnsiTheme="minorHAnsi" w:cstheme="minorHAnsi"/>
        </w:rPr>
        <w:t xml:space="preserve"> la copertura pomeridiana dalle 1</w:t>
      </w:r>
      <w:r w:rsidR="00B15DDD" w:rsidRPr="000A37BF">
        <w:rPr>
          <w:rFonts w:asciiTheme="minorHAnsi" w:hAnsiTheme="minorHAnsi" w:cstheme="minorHAnsi"/>
        </w:rPr>
        <w:t>3 alle 1</w:t>
      </w:r>
      <w:r w:rsidR="00C011F2" w:rsidRPr="000A37BF">
        <w:rPr>
          <w:rFonts w:asciiTheme="minorHAnsi" w:hAnsiTheme="minorHAnsi" w:cstheme="minorHAnsi"/>
        </w:rPr>
        <w:t>8</w:t>
      </w:r>
      <w:r w:rsidR="00B15DDD" w:rsidRPr="000A37BF">
        <w:rPr>
          <w:rFonts w:asciiTheme="minorHAnsi" w:hAnsiTheme="minorHAnsi" w:cstheme="minorHAnsi"/>
        </w:rPr>
        <w:t xml:space="preserve"> dal lunedì al venerdì</w:t>
      </w:r>
      <w:r w:rsidR="007B2AE3" w:rsidRPr="000A37BF">
        <w:rPr>
          <w:rFonts w:asciiTheme="minorHAnsi" w:hAnsiTheme="minorHAnsi" w:cstheme="minorHAnsi"/>
        </w:rPr>
        <w:t xml:space="preserve">, incluso il servizio mensa ove richiesto. </w:t>
      </w:r>
      <w:r w:rsidR="00C011F2" w:rsidRPr="000A37BF">
        <w:rPr>
          <w:rFonts w:asciiTheme="minorHAnsi" w:hAnsiTheme="minorHAnsi" w:cstheme="minorHAnsi"/>
        </w:rPr>
        <w:t>Il servizio potrà essere esteso fino alle ore 19 in caso di un adeguato numero di richieste. Ogni famiglia potrà scegliere i giorni e le fasce orarie di proprio interesse all’interno della settimana.</w:t>
      </w:r>
      <w:r w:rsidRPr="000A37BF">
        <w:rPr>
          <w:rFonts w:asciiTheme="minorHAnsi" w:hAnsiTheme="minorHAnsi" w:cstheme="minorHAnsi"/>
        </w:rPr>
        <w:t xml:space="preserve"> </w:t>
      </w:r>
    </w:p>
    <w:p w:rsidR="000C2F77" w:rsidRDefault="000C2F77" w:rsidP="000A37BF">
      <w:pPr>
        <w:pStyle w:val="Quotations"/>
        <w:spacing w:after="0"/>
        <w:ind w:left="0" w:right="32"/>
        <w:jc w:val="both"/>
        <w:rPr>
          <w:rFonts w:asciiTheme="minorHAnsi" w:hAnsiTheme="minorHAnsi" w:cstheme="minorHAnsi"/>
        </w:rPr>
      </w:pPr>
    </w:p>
    <w:p w:rsidR="000A37BF" w:rsidRDefault="000A37BF" w:rsidP="000A37BF">
      <w:pPr>
        <w:pStyle w:val="Quotations"/>
        <w:spacing w:after="0"/>
        <w:ind w:left="0" w:right="32"/>
        <w:jc w:val="both"/>
        <w:rPr>
          <w:rFonts w:asciiTheme="minorHAnsi" w:hAnsiTheme="minorHAnsi" w:cstheme="minorHAnsi"/>
        </w:rPr>
      </w:pPr>
      <w:r w:rsidRPr="000A37BF">
        <w:rPr>
          <w:rFonts w:asciiTheme="minorHAnsi" w:hAnsiTheme="minorHAnsi" w:cstheme="minorHAnsi"/>
        </w:rPr>
        <w:t>Novità</w:t>
      </w:r>
      <w:r w:rsidR="000C2F77">
        <w:rPr>
          <w:rFonts w:asciiTheme="minorHAnsi" w:hAnsiTheme="minorHAnsi" w:cstheme="minorHAnsi"/>
        </w:rPr>
        <w:t xml:space="preserve"> di quest’anno scolastico </w:t>
      </w:r>
      <w:r w:rsidRPr="000A37BF">
        <w:rPr>
          <w:rFonts w:asciiTheme="minorHAnsi" w:hAnsiTheme="minorHAnsi" w:cstheme="minorHAnsi"/>
        </w:rPr>
        <w:t xml:space="preserve"> l’allargamento del servizio anche agli alunni  delle scuole medie che potranno accedere al </w:t>
      </w:r>
      <w:r w:rsidRPr="000A37BF">
        <w:rPr>
          <w:rFonts w:asciiTheme="minorHAnsi" w:hAnsiTheme="minorHAnsi" w:cstheme="minorHAnsi"/>
        </w:rPr>
        <w:t xml:space="preserve">doposcuola </w:t>
      </w:r>
      <w:r w:rsidRPr="000A37BF">
        <w:rPr>
          <w:rFonts w:asciiTheme="minorHAnsi" w:hAnsiTheme="minorHAnsi" w:cstheme="minorHAnsi"/>
        </w:rPr>
        <w:t xml:space="preserve"> tre giorni  a settimana</w:t>
      </w:r>
      <w:r>
        <w:rPr>
          <w:rFonts w:asciiTheme="minorHAnsi" w:hAnsiTheme="minorHAnsi" w:cstheme="minorHAnsi"/>
        </w:rPr>
        <w:t xml:space="preserve"> ( lunedì, mercoledì e giovedì)</w:t>
      </w:r>
      <w:r w:rsidRPr="000A37BF">
        <w:rPr>
          <w:rFonts w:asciiTheme="minorHAnsi" w:hAnsiTheme="minorHAnsi" w:cstheme="minorHAnsi"/>
        </w:rPr>
        <w:t>.</w:t>
      </w:r>
    </w:p>
    <w:p w:rsidR="000C2F77" w:rsidRPr="000A37BF" w:rsidRDefault="000C2F77" w:rsidP="000A37BF">
      <w:pPr>
        <w:pStyle w:val="Quotations"/>
        <w:spacing w:after="0"/>
        <w:ind w:left="0" w:right="32"/>
        <w:jc w:val="both"/>
        <w:rPr>
          <w:rFonts w:asciiTheme="minorHAnsi" w:hAnsiTheme="minorHAnsi" w:cstheme="minorHAnsi"/>
        </w:rPr>
      </w:pPr>
    </w:p>
    <w:p w:rsidR="002F5369" w:rsidRPr="004A3367" w:rsidRDefault="000C2F77" w:rsidP="002F5369">
      <w:pPr>
        <w:jc w:val="both"/>
        <w:rPr>
          <w:sz w:val="24"/>
        </w:rPr>
      </w:pPr>
      <w:r>
        <w:rPr>
          <w:sz w:val="24"/>
        </w:rPr>
        <w:t xml:space="preserve">Obiettivo </w:t>
      </w:r>
      <w:r w:rsidR="000A37BF">
        <w:rPr>
          <w:sz w:val="24"/>
        </w:rPr>
        <w:t xml:space="preserve"> </w:t>
      </w:r>
      <w:r w:rsidR="002F5369" w:rsidRPr="004A3367">
        <w:rPr>
          <w:sz w:val="24"/>
        </w:rPr>
        <w:t>dell’Amministrazione Comunale</w:t>
      </w:r>
      <w:r>
        <w:rPr>
          <w:sz w:val="24"/>
        </w:rPr>
        <w:t xml:space="preserve"> è </w:t>
      </w:r>
      <w:r w:rsidR="002F5369" w:rsidRPr="004A3367">
        <w:rPr>
          <w:sz w:val="24"/>
        </w:rPr>
        <w:t xml:space="preserve"> offrire alle famiglie</w:t>
      </w:r>
      <w:r w:rsidR="00EF3586" w:rsidRPr="004A3367">
        <w:rPr>
          <w:sz w:val="24"/>
        </w:rPr>
        <w:t xml:space="preserve"> un supporto nella gestione dei figli al termine dell’orario scolastico</w:t>
      </w:r>
      <w:r w:rsidR="000E492D" w:rsidRPr="004A3367">
        <w:rPr>
          <w:sz w:val="24"/>
        </w:rPr>
        <w:t>,</w:t>
      </w:r>
      <w:r w:rsidR="00EF3586" w:rsidRPr="004A3367">
        <w:rPr>
          <w:sz w:val="24"/>
        </w:rPr>
        <w:t xml:space="preserve"> accogliendoli in un ambiente protetto dove personale qualificato affiancherà i ragazzi nello svolgimento dei compiti pomeridiani e li coinvolgerà in giochi e</w:t>
      </w:r>
      <w:r w:rsidR="00B15DDD" w:rsidRPr="004A3367">
        <w:rPr>
          <w:sz w:val="24"/>
        </w:rPr>
        <w:t xml:space="preserve"> attività ludiche di vario tipo</w:t>
      </w:r>
      <w:r w:rsidR="00C011F2">
        <w:rPr>
          <w:sz w:val="24"/>
        </w:rPr>
        <w:t>. E’</w:t>
      </w:r>
      <w:r w:rsidR="00B15DDD" w:rsidRPr="004A3367">
        <w:rPr>
          <w:sz w:val="24"/>
        </w:rPr>
        <w:t xml:space="preserve"> previsto anche</w:t>
      </w:r>
      <w:r w:rsidR="007B2AE3" w:rsidRPr="004A3367">
        <w:rPr>
          <w:sz w:val="24"/>
        </w:rPr>
        <w:t xml:space="preserve"> un supporto specifico per bambini con disturbi dell’apprendimento</w:t>
      </w:r>
      <w:r w:rsidR="00B15DDD" w:rsidRPr="004A3367">
        <w:rPr>
          <w:sz w:val="24"/>
        </w:rPr>
        <w:t>.</w:t>
      </w:r>
    </w:p>
    <w:p w:rsidR="00DB6D39" w:rsidRPr="004A3367" w:rsidRDefault="00EF3586" w:rsidP="002F5369">
      <w:pPr>
        <w:jc w:val="both"/>
        <w:rPr>
          <w:sz w:val="24"/>
        </w:rPr>
      </w:pPr>
      <w:r w:rsidRPr="004A3367">
        <w:rPr>
          <w:sz w:val="24"/>
        </w:rPr>
        <w:t xml:space="preserve">Per </w:t>
      </w:r>
      <w:r w:rsidR="008A6B61" w:rsidRPr="004A3367">
        <w:rPr>
          <w:sz w:val="24"/>
        </w:rPr>
        <w:t>ottenere maggiori informazioni invitiamo a consultare il sito internet del Comune dove si potrà scaricare</w:t>
      </w:r>
      <w:r w:rsidR="00C011F2">
        <w:rPr>
          <w:sz w:val="24"/>
        </w:rPr>
        <w:t xml:space="preserve"> il disciplinare di funzionamento e </w:t>
      </w:r>
      <w:r w:rsidR="008A6B61" w:rsidRPr="004A3367">
        <w:rPr>
          <w:sz w:val="24"/>
        </w:rPr>
        <w:t xml:space="preserve"> l’apposito </w:t>
      </w:r>
      <w:r w:rsidR="008A6B61" w:rsidRPr="000C2F77">
        <w:rPr>
          <w:sz w:val="24"/>
        </w:rPr>
        <w:t>modulo di</w:t>
      </w:r>
      <w:r w:rsidRPr="000C2F77">
        <w:rPr>
          <w:sz w:val="24"/>
        </w:rPr>
        <w:t xml:space="preserve"> domanda</w:t>
      </w:r>
      <w:r w:rsidRPr="004A3367">
        <w:rPr>
          <w:sz w:val="24"/>
        </w:rPr>
        <w:t xml:space="preserve"> </w:t>
      </w:r>
      <w:r w:rsidR="000E492D" w:rsidRPr="004A3367">
        <w:rPr>
          <w:sz w:val="24"/>
        </w:rPr>
        <w:t>di accesso al servizio</w:t>
      </w:r>
      <w:r w:rsidR="00C011F2">
        <w:rPr>
          <w:sz w:val="24"/>
        </w:rPr>
        <w:t xml:space="preserve"> </w:t>
      </w:r>
      <w:r w:rsidR="008A6B61" w:rsidRPr="004A3367">
        <w:rPr>
          <w:sz w:val="24"/>
        </w:rPr>
        <w:t>, da compilare e riconsegnare</w:t>
      </w:r>
      <w:r w:rsidRPr="004A3367">
        <w:rPr>
          <w:sz w:val="24"/>
        </w:rPr>
        <w:t xml:space="preserve"> all’</w:t>
      </w:r>
      <w:r w:rsidR="000E492D" w:rsidRPr="004A3367">
        <w:rPr>
          <w:sz w:val="24"/>
        </w:rPr>
        <w:t>U</w:t>
      </w:r>
      <w:r w:rsidRPr="004A3367">
        <w:rPr>
          <w:sz w:val="24"/>
        </w:rPr>
        <w:t xml:space="preserve">fficio </w:t>
      </w:r>
      <w:r w:rsidR="000E492D" w:rsidRPr="004A3367">
        <w:rPr>
          <w:sz w:val="24"/>
        </w:rPr>
        <w:t>Relazioni con il Pubblico</w:t>
      </w:r>
      <w:r w:rsidRPr="004A3367">
        <w:rPr>
          <w:sz w:val="24"/>
        </w:rPr>
        <w:t>.</w:t>
      </w:r>
      <w:r w:rsidR="000A37BF">
        <w:rPr>
          <w:sz w:val="24"/>
        </w:rPr>
        <w:t xml:space="preserve"> </w:t>
      </w:r>
      <w:r w:rsidR="00DB6D39">
        <w:rPr>
          <w:sz w:val="24"/>
        </w:rPr>
        <w:t>Il materiale informativo potrà e</w:t>
      </w:r>
      <w:r w:rsidR="000A37BF">
        <w:rPr>
          <w:sz w:val="24"/>
        </w:rPr>
        <w:t>ssere ritirato anche presso la F</w:t>
      </w:r>
      <w:r w:rsidR="00DB6D39">
        <w:rPr>
          <w:sz w:val="24"/>
        </w:rPr>
        <w:t xml:space="preserve">armacia Comunale le </w:t>
      </w:r>
      <w:proofErr w:type="spellStart"/>
      <w:r w:rsidR="00DB6D39">
        <w:rPr>
          <w:sz w:val="24"/>
        </w:rPr>
        <w:t>Melorie</w:t>
      </w:r>
      <w:proofErr w:type="spellEnd"/>
      <w:r w:rsidR="00DB6D39">
        <w:rPr>
          <w:sz w:val="24"/>
        </w:rPr>
        <w:t>.</w:t>
      </w:r>
    </w:p>
    <w:p w:rsidR="00DB6D39" w:rsidRDefault="007B2AE3" w:rsidP="002F5369">
      <w:pPr>
        <w:jc w:val="both"/>
        <w:rPr>
          <w:sz w:val="24"/>
        </w:rPr>
      </w:pPr>
      <w:r w:rsidRPr="004A3367">
        <w:rPr>
          <w:sz w:val="24"/>
        </w:rPr>
        <w:t xml:space="preserve">Il servizio </w:t>
      </w:r>
      <w:r w:rsidR="000C2F77">
        <w:rPr>
          <w:sz w:val="24"/>
        </w:rPr>
        <w:t>viene</w:t>
      </w:r>
      <w:r w:rsidRPr="004A3367">
        <w:rPr>
          <w:sz w:val="24"/>
        </w:rPr>
        <w:t xml:space="preserve"> realizzato grazie alla partecipazione del Comune che mette a disposi</w:t>
      </w:r>
      <w:r w:rsidR="00DB6D39">
        <w:rPr>
          <w:sz w:val="24"/>
        </w:rPr>
        <w:t xml:space="preserve">zione i locali, da </w:t>
      </w:r>
      <w:proofErr w:type="spellStart"/>
      <w:r w:rsidR="00DB6D39">
        <w:rPr>
          <w:sz w:val="24"/>
        </w:rPr>
        <w:t>Farmavaldera</w:t>
      </w:r>
      <w:proofErr w:type="spellEnd"/>
      <w:r w:rsidR="00DB6D39">
        <w:rPr>
          <w:sz w:val="24"/>
        </w:rPr>
        <w:t xml:space="preserve">, la società che gestisce la farmacia comunale , </w:t>
      </w:r>
      <w:r w:rsidRPr="004A3367">
        <w:rPr>
          <w:sz w:val="24"/>
        </w:rPr>
        <w:t>quale soggetto promotore e finanziatore del progetto e dall</w:t>
      </w:r>
      <w:r w:rsidR="00C011F2">
        <w:rPr>
          <w:sz w:val="24"/>
        </w:rPr>
        <w:t xml:space="preserve">a Cooperativa sociale </w:t>
      </w:r>
      <w:proofErr w:type="spellStart"/>
      <w:r w:rsidR="00C011F2">
        <w:rPr>
          <w:sz w:val="24"/>
        </w:rPr>
        <w:t>Alioth</w:t>
      </w:r>
      <w:proofErr w:type="spellEnd"/>
      <w:r w:rsidR="00C011F2">
        <w:rPr>
          <w:sz w:val="24"/>
        </w:rPr>
        <w:t xml:space="preserve"> </w:t>
      </w:r>
      <w:r w:rsidR="00DB6D39">
        <w:rPr>
          <w:sz w:val="24"/>
        </w:rPr>
        <w:t xml:space="preserve">in qualità di </w:t>
      </w:r>
      <w:r w:rsidRPr="004A3367">
        <w:rPr>
          <w:sz w:val="24"/>
        </w:rPr>
        <w:t xml:space="preserve"> soggetto gestore.</w:t>
      </w:r>
    </w:p>
    <w:p w:rsidR="00EB1EEA" w:rsidRDefault="007B2AE3" w:rsidP="000C2F77">
      <w:pPr>
        <w:jc w:val="both"/>
      </w:pPr>
      <w:r w:rsidRPr="004A3367">
        <w:rPr>
          <w:sz w:val="24"/>
        </w:rPr>
        <w:t xml:space="preserve"> E’ prevista una quota di compartecipazione al costo del servizio da parte delle famiglie</w:t>
      </w:r>
      <w:r w:rsidR="00DB6D39">
        <w:rPr>
          <w:sz w:val="24"/>
        </w:rPr>
        <w:t xml:space="preserve"> con agevolazioni economiche per chi </w:t>
      </w:r>
      <w:r w:rsidR="000C2F77">
        <w:rPr>
          <w:sz w:val="24"/>
        </w:rPr>
        <w:t xml:space="preserve">necessita di </w:t>
      </w:r>
      <w:r w:rsidR="000A37BF">
        <w:rPr>
          <w:sz w:val="24"/>
        </w:rPr>
        <w:t xml:space="preserve"> una frequenza elevata e per chi </w:t>
      </w:r>
      <w:r w:rsidR="00DB6D39">
        <w:rPr>
          <w:sz w:val="24"/>
        </w:rPr>
        <w:t xml:space="preserve">iscrive più figli </w:t>
      </w:r>
      <w:r w:rsidRPr="004A3367">
        <w:rPr>
          <w:sz w:val="24"/>
        </w:rPr>
        <w:t>.</w:t>
      </w:r>
      <w:r w:rsidR="000A37BF">
        <w:rPr>
          <w:sz w:val="24"/>
        </w:rPr>
        <w:t xml:space="preserve"> </w:t>
      </w:r>
    </w:p>
    <w:sectPr w:rsidR="00EB1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84" w:rsidRDefault="00AC7D84" w:rsidP="00C812B2">
      <w:pPr>
        <w:spacing w:after="0" w:line="240" w:lineRule="auto"/>
      </w:pPr>
      <w:r>
        <w:separator/>
      </w:r>
    </w:p>
  </w:endnote>
  <w:endnote w:type="continuationSeparator" w:id="0">
    <w:p w:rsidR="00AC7D84" w:rsidRDefault="00AC7D84" w:rsidP="00C8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B2" w:rsidRDefault="00C812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B2" w:rsidRDefault="00C812B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B2" w:rsidRDefault="00C812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84" w:rsidRDefault="00AC7D84" w:rsidP="00C812B2">
      <w:pPr>
        <w:spacing w:after="0" w:line="240" w:lineRule="auto"/>
      </w:pPr>
      <w:r>
        <w:separator/>
      </w:r>
    </w:p>
  </w:footnote>
  <w:footnote w:type="continuationSeparator" w:id="0">
    <w:p w:rsidR="00AC7D84" w:rsidRDefault="00AC7D84" w:rsidP="00C8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B2" w:rsidRDefault="00C812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95860"/>
      <w:docPartObj>
        <w:docPartGallery w:val="Watermarks"/>
        <w:docPartUnique/>
      </w:docPartObj>
    </w:sdtPr>
    <w:sdtContent>
      <w:p w:rsidR="00C812B2" w:rsidRDefault="00C812B2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B2" w:rsidRDefault="00C812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9"/>
    <w:rsid w:val="000A37BF"/>
    <w:rsid w:val="000C2F77"/>
    <w:rsid w:val="000E492D"/>
    <w:rsid w:val="001039DD"/>
    <w:rsid w:val="002F5369"/>
    <w:rsid w:val="003E5786"/>
    <w:rsid w:val="004A3367"/>
    <w:rsid w:val="007B2AE3"/>
    <w:rsid w:val="008A6B61"/>
    <w:rsid w:val="00AC7D84"/>
    <w:rsid w:val="00B15DDD"/>
    <w:rsid w:val="00C011F2"/>
    <w:rsid w:val="00C812B2"/>
    <w:rsid w:val="00DB6D39"/>
    <w:rsid w:val="00EF3586"/>
    <w:rsid w:val="00F0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36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Quotations">
    <w:name w:val="Quotations"/>
    <w:basedOn w:val="Normale"/>
    <w:rsid w:val="00C011F2"/>
    <w:pPr>
      <w:suppressAutoHyphens/>
      <w:autoSpaceDN w:val="0"/>
      <w:spacing w:after="283" w:line="240" w:lineRule="auto"/>
      <w:ind w:left="567" w:right="567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81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2B2"/>
  </w:style>
  <w:style w:type="paragraph" w:styleId="Pidipagina">
    <w:name w:val="footer"/>
    <w:basedOn w:val="Normale"/>
    <w:link w:val="PidipaginaCarattere"/>
    <w:uiPriority w:val="99"/>
    <w:unhideWhenUsed/>
    <w:rsid w:val="00C81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36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Quotations">
    <w:name w:val="Quotations"/>
    <w:basedOn w:val="Normale"/>
    <w:rsid w:val="00C011F2"/>
    <w:pPr>
      <w:suppressAutoHyphens/>
      <w:autoSpaceDN w:val="0"/>
      <w:spacing w:after="283" w:line="240" w:lineRule="auto"/>
      <w:ind w:left="567" w:right="567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81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2B2"/>
  </w:style>
  <w:style w:type="paragraph" w:styleId="Pidipagina">
    <w:name w:val="footer"/>
    <w:basedOn w:val="Normale"/>
    <w:link w:val="PidipaginaCarattere"/>
    <w:uiPriority w:val="99"/>
    <w:unhideWhenUsed/>
    <w:rsid w:val="00C81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Cluadia Ciarfella</dc:creator>
  <cp:lastModifiedBy>Windows User</cp:lastModifiedBy>
  <cp:revision>3</cp:revision>
  <dcterms:created xsi:type="dcterms:W3CDTF">2019-09-05T13:34:00Z</dcterms:created>
  <dcterms:modified xsi:type="dcterms:W3CDTF">2019-09-05T13:34:00Z</dcterms:modified>
</cp:coreProperties>
</file>